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FD" w:rsidRDefault="004B52FD" w:rsidP="007A0846">
      <w:pPr>
        <w:pStyle w:val="ListParagraph"/>
        <w:ind w:left="-360" w:right="-180"/>
        <w:rPr>
          <w:rFonts w:ascii="Arial" w:hAnsi="Arial" w:cs="Arial"/>
          <w:b/>
          <w:color w:val="00ADE6" w:themeColor="text2"/>
          <w:sz w:val="32"/>
          <w:szCs w:val="26"/>
        </w:rPr>
        <w:sectPr w:rsidR="004B52FD" w:rsidSect="005B0F39">
          <w:headerReference w:type="even" r:id="rId8"/>
          <w:headerReference w:type="default" r:id="rId9"/>
          <w:headerReference w:type="first" r:id="rId10"/>
          <w:pgSz w:w="12600" w:h="16020"/>
          <w:pgMar w:top="2880" w:right="1800" w:bottom="1800" w:left="1800" w:header="720" w:footer="720" w:gutter="0"/>
          <w:cols w:space="720"/>
          <w:docGrid w:linePitch="360"/>
        </w:sectPr>
      </w:pPr>
    </w:p>
    <w:p w:rsidR="007A0846" w:rsidRPr="007A0846" w:rsidRDefault="007A0846" w:rsidP="007A0846">
      <w:pPr>
        <w:ind w:right="-180"/>
        <w:rPr>
          <w:rFonts w:ascii="Arial" w:hAnsi="Arial" w:cs="Arial"/>
          <w:b/>
          <w:color w:val="1B4677"/>
          <w:sz w:val="26"/>
          <w:szCs w:val="26"/>
        </w:rPr>
      </w:pPr>
      <w:bookmarkStart w:id="0" w:name="_GoBack"/>
      <w:bookmarkEnd w:id="0"/>
    </w:p>
    <w:p w:rsidR="00AE6ABE" w:rsidRDefault="00AE6ABE" w:rsidP="00AE6ABE">
      <w:pPr>
        <w:pStyle w:val="ListParagraph"/>
        <w:ind w:left="-360" w:right="-180"/>
        <w:rPr>
          <w:rFonts w:ascii="Arial" w:hAnsi="Arial" w:cs="Arial"/>
          <w:b/>
          <w:color w:val="1B4677" w:themeColor="accent3"/>
          <w:sz w:val="26"/>
          <w:szCs w:val="26"/>
        </w:rPr>
      </w:pPr>
      <w:r>
        <w:rPr>
          <w:rFonts w:ascii="Arial" w:hAnsi="Arial" w:cs="Arial"/>
          <w:b/>
          <w:color w:val="1B4677" w:themeColor="accent3"/>
          <w:sz w:val="26"/>
          <w:szCs w:val="26"/>
        </w:rPr>
        <w:t xml:space="preserve">Affidavit of Termination of Domestic Partnership </w:t>
      </w:r>
    </w:p>
    <w:p w:rsidR="00053C7C" w:rsidRDefault="00053C7C" w:rsidP="00AE6ABE">
      <w:pPr>
        <w:pStyle w:val="ListParagraph"/>
        <w:ind w:left="-360" w:right="-180"/>
        <w:rPr>
          <w:rFonts w:ascii="Arial" w:hAnsi="Arial" w:cs="Arial"/>
          <w:b/>
          <w:color w:val="1B4677" w:themeColor="accent3"/>
          <w:sz w:val="26"/>
          <w:szCs w:val="26"/>
        </w:rPr>
      </w:pPr>
    </w:p>
    <w:p w:rsidR="00AE6ABE" w:rsidRDefault="00AE6ABE" w:rsidP="00AE6ABE">
      <w:pPr>
        <w:pStyle w:val="ListParagraph"/>
        <w:ind w:left="-360" w:right="-180"/>
        <w:rPr>
          <w:rFonts w:ascii="Arial" w:hAnsi="Arial" w:cs="Arial"/>
          <w:b/>
          <w:color w:val="1B4677" w:themeColor="accent3"/>
          <w:sz w:val="26"/>
          <w:szCs w:val="26"/>
        </w:rPr>
      </w:pPr>
    </w:p>
    <w:p w:rsidR="00AE6ABE" w:rsidRDefault="00AE6ABE" w:rsidP="00053C7C">
      <w:pPr>
        <w:pStyle w:val="ListParagraph"/>
        <w:spacing w:line="360" w:lineRule="auto"/>
        <w:ind w:left="-360" w:right="-180"/>
        <w:rPr>
          <w:rFonts w:ascii="Arial" w:hAnsi="Arial" w:cs="Arial"/>
          <w:color w:val="6A6459"/>
        </w:rPr>
      </w:pPr>
      <w:r w:rsidRPr="00AE6ABE">
        <w:rPr>
          <w:rFonts w:ascii="Arial" w:hAnsi="Arial" w:cs="Arial"/>
          <w:color w:val="6A6459"/>
        </w:rPr>
        <w:t xml:space="preserve">I _____________________________________, file this Termination of Domestic Partnership to revoke the Affidavit of Employee’s Name </w:t>
      </w:r>
      <w:r>
        <w:rPr>
          <w:rFonts w:ascii="Arial" w:hAnsi="Arial" w:cs="Arial"/>
          <w:color w:val="6A6459"/>
        </w:rPr>
        <w:t>_______________</w:t>
      </w:r>
      <w:r w:rsidRPr="00AE6ABE">
        <w:rPr>
          <w:rFonts w:ascii="Arial" w:hAnsi="Arial" w:cs="Arial"/>
          <w:color w:val="6A6459"/>
        </w:rPr>
        <w:t xml:space="preserve"> Domestic Pa</w:t>
      </w:r>
      <w:r>
        <w:rPr>
          <w:rFonts w:ascii="Arial" w:hAnsi="Arial" w:cs="Arial"/>
          <w:color w:val="6A6459"/>
        </w:rPr>
        <w:t>rtnership previously filed</w:t>
      </w:r>
      <w:r w:rsidRPr="00AE6ABE">
        <w:rPr>
          <w:rFonts w:ascii="Arial" w:hAnsi="Arial" w:cs="Arial"/>
          <w:color w:val="6A6459"/>
        </w:rPr>
        <w:t>. This relationship ended on _____________________. I understand that I am not eligible to file another Affidavit of Domestic Partnership until six (6) months has passed from the date of this Termination of Domestic Partnership</w:t>
      </w:r>
      <w:r>
        <w:rPr>
          <w:rFonts w:ascii="Arial" w:hAnsi="Arial" w:cs="Arial"/>
          <w:color w:val="6A6459"/>
        </w:rPr>
        <w:t xml:space="preserve">. </w:t>
      </w:r>
      <w:r w:rsidRPr="00AE6ABE">
        <w:rPr>
          <w:rFonts w:ascii="Arial" w:hAnsi="Arial" w:cs="Arial"/>
          <w:color w:val="6A6459"/>
        </w:rPr>
        <w:t xml:space="preserve">I understand that by filing this Termination of Domestic Partnership my former domestic partner may no longer be eligible for benefits in which he/she were formerly enrolled. This ineligibility also extends to the legal dependents of my former domestic partner. </w:t>
      </w:r>
    </w:p>
    <w:p w:rsidR="00AE6ABE" w:rsidRDefault="00AE6ABE" w:rsidP="00AE6ABE">
      <w:pPr>
        <w:pStyle w:val="ListParagraph"/>
        <w:ind w:left="-360" w:right="-180"/>
        <w:rPr>
          <w:rFonts w:ascii="Arial" w:hAnsi="Arial" w:cs="Arial"/>
          <w:color w:val="6A6459"/>
        </w:rPr>
      </w:pPr>
    </w:p>
    <w:p w:rsidR="00AE6ABE" w:rsidRDefault="00AE6ABE" w:rsidP="00AE6ABE">
      <w:pPr>
        <w:pStyle w:val="ListParagraph"/>
        <w:ind w:left="-360" w:right="-180"/>
        <w:rPr>
          <w:rFonts w:ascii="Arial" w:hAnsi="Arial" w:cs="Arial"/>
          <w:color w:val="6A6459"/>
        </w:rPr>
      </w:pPr>
      <w:r w:rsidRPr="00AE6ABE">
        <w:rPr>
          <w:rFonts w:ascii="Arial" w:hAnsi="Arial" w:cs="Arial"/>
          <w:color w:val="6A6459"/>
        </w:rPr>
        <w:t xml:space="preserve">ACKNOWLEDGEMENTS </w:t>
      </w:r>
    </w:p>
    <w:p w:rsidR="00AE6ABE" w:rsidRDefault="00AE6ABE" w:rsidP="00AE6ABE">
      <w:pPr>
        <w:pStyle w:val="ListParagraph"/>
        <w:ind w:left="-360" w:right="-180"/>
        <w:rPr>
          <w:rFonts w:ascii="Arial" w:hAnsi="Arial" w:cs="Arial"/>
          <w:color w:val="6A6459"/>
        </w:rPr>
      </w:pPr>
    </w:p>
    <w:p w:rsidR="00053C7C" w:rsidRDefault="00AE6ABE" w:rsidP="00053C7C">
      <w:pPr>
        <w:pStyle w:val="ListParagraph"/>
        <w:spacing w:line="360" w:lineRule="auto"/>
        <w:ind w:left="-360" w:right="-180"/>
        <w:rPr>
          <w:rFonts w:ascii="Arial" w:hAnsi="Arial" w:cs="Arial"/>
          <w:color w:val="6A6459"/>
        </w:rPr>
      </w:pPr>
      <w:r w:rsidRPr="00AE6ABE">
        <w:rPr>
          <w:rFonts w:ascii="Arial" w:hAnsi="Arial" w:cs="Arial"/>
          <w:color w:val="6A6459"/>
        </w:rPr>
        <w:t xml:space="preserve">1. I have provided this information in this Affidavit of Termination for the sole purpose of ending the Domestic Partnership benefits. </w:t>
      </w:r>
    </w:p>
    <w:p w:rsidR="00053C7C" w:rsidRDefault="00AE6ABE" w:rsidP="00053C7C">
      <w:pPr>
        <w:pStyle w:val="ListParagraph"/>
        <w:spacing w:line="360" w:lineRule="auto"/>
        <w:ind w:left="-360" w:right="-180"/>
        <w:rPr>
          <w:rFonts w:ascii="Arial" w:hAnsi="Arial" w:cs="Arial"/>
          <w:color w:val="6A6459"/>
        </w:rPr>
      </w:pPr>
      <w:r w:rsidRPr="00AE6ABE">
        <w:rPr>
          <w:rFonts w:ascii="Arial" w:hAnsi="Arial" w:cs="Arial"/>
          <w:color w:val="6A6459"/>
        </w:rPr>
        <w:t xml:space="preserve">2. I further understand that any false or misleading statements made in order to receive benefits for which I do not qualify may subject the Employee/Insured to disciplinary action. </w:t>
      </w:r>
    </w:p>
    <w:p w:rsidR="00053C7C" w:rsidRDefault="00053C7C" w:rsidP="00AE6ABE">
      <w:pPr>
        <w:pStyle w:val="ListParagraph"/>
        <w:ind w:left="-360" w:right="-180"/>
        <w:rPr>
          <w:rFonts w:ascii="Arial" w:hAnsi="Arial" w:cs="Arial"/>
          <w:color w:val="6A6459"/>
        </w:rPr>
      </w:pPr>
    </w:p>
    <w:p w:rsidR="00315308" w:rsidRDefault="00315308" w:rsidP="00AE6ABE">
      <w:pPr>
        <w:pStyle w:val="ListParagraph"/>
        <w:ind w:left="-360" w:right="-180"/>
        <w:rPr>
          <w:rFonts w:ascii="Arial" w:hAnsi="Arial" w:cs="Arial"/>
          <w:color w:val="6A6459"/>
        </w:rPr>
      </w:pPr>
    </w:p>
    <w:p w:rsidR="00315308" w:rsidRDefault="00315308" w:rsidP="00AE6ABE">
      <w:pPr>
        <w:pStyle w:val="ListParagraph"/>
        <w:ind w:left="-360" w:right="-180"/>
        <w:rPr>
          <w:rFonts w:ascii="Arial" w:hAnsi="Arial" w:cs="Arial"/>
          <w:color w:val="6A6459"/>
        </w:rPr>
      </w:pPr>
    </w:p>
    <w:p w:rsidR="00053C7C" w:rsidRDefault="00AE6ABE" w:rsidP="00AE6ABE">
      <w:pPr>
        <w:pStyle w:val="ListParagraph"/>
        <w:ind w:left="-360" w:right="-180"/>
        <w:rPr>
          <w:rFonts w:ascii="Arial" w:hAnsi="Arial" w:cs="Arial"/>
          <w:color w:val="6A6459"/>
        </w:rPr>
      </w:pPr>
      <w:r w:rsidRPr="00AE6ABE">
        <w:rPr>
          <w:rFonts w:ascii="Arial" w:hAnsi="Arial" w:cs="Arial"/>
          <w:color w:val="6A6459"/>
        </w:rPr>
        <w:t xml:space="preserve">_______________________________________________ </w:t>
      </w:r>
    </w:p>
    <w:p w:rsidR="00053C7C" w:rsidRDefault="00AE6ABE" w:rsidP="00AE6ABE">
      <w:pPr>
        <w:pStyle w:val="ListParagraph"/>
        <w:ind w:left="-360" w:right="-180"/>
        <w:rPr>
          <w:rFonts w:ascii="Arial" w:hAnsi="Arial" w:cs="Arial"/>
          <w:color w:val="6A6459"/>
        </w:rPr>
      </w:pPr>
      <w:r w:rsidRPr="00AE6ABE">
        <w:rPr>
          <w:rFonts w:ascii="Arial" w:hAnsi="Arial" w:cs="Arial"/>
          <w:color w:val="6A6459"/>
        </w:rPr>
        <w:t xml:space="preserve">Signature of Employee* </w:t>
      </w:r>
    </w:p>
    <w:p w:rsidR="00053C7C" w:rsidRDefault="00053C7C" w:rsidP="00AE6ABE">
      <w:pPr>
        <w:pStyle w:val="ListParagraph"/>
        <w:ind w:left="-360" w:right="-180"/>
        <w:rPr>
          <w:rFonts w:ascii="Arial" w:hAnsi="Arial" w:cs="Arial"/>
          <w:color w:val="6A6459"/>
        </w:rPr>
      </w:pPr>
    </w:p>
    <w:p w:rsidR="00053C7C" w:rsidRDefault="00053C7C" w:rsidP="00AE6ABE">
      <w:pPr>
        <w:pStyle w:val="ListParagraph"/>
        <w:ind w:left="-360" w:right="-180"/>
        <w:rPr>
          <w:rFonts w:ascii="Arial" w:hAnsi="Arial" w:cs="Arial"/>
          <w:color w:val="6A6459"/>
        </w:rPr>
      </w:pPr>
    </w:p>
    <w:p w:rsidR="00315308" w:rsidRDefault="00315308" w:rsidP="00AE6ABE">
      <w:pPr>
        <w:pStyle w:val="ListParagraph"/>
        <w:ind w:left="-360" w:right="-180"/>
        <w:rPr>
          <w:rFonts w:ascii="Arial" w:hAnsi="Arial" w:cs="Arial"/>
          <w:color w:val="6A6459"/>
        </w:rPr>
      </w:pPr>
    </w:p>
    <w:p w:rsidR="00053C7C" w:rsidRDefault="00053C7C" w:rsidP="00AE6ABE">
      <w:pPr>
        <w:pStyle w:val="ListParagraph"/>
        <w:ind w:left="-360" w:right="-180"/>
        <w:rPr>
          <w:rFonts w:ascii="Arial" w:hAnsi="Arial" w:cs="Arial"/>
          <w:color w:val="6A6459"/>
        </w:rPr>
      </w:pPr>
      <w:r w:rsidRPr="00AE6ABE">
        <w:rPr>
          <w:rFonts w:ascii="Arial" w:hAnsi="Arial" w:cs="Arial"/>
          <w:color w:val="6A6459"/>
        </w:rPr>
        <w:t>_______________________________________________</w:t>
      </w:r>
    </w:p>
    <w:p w:rsidR="00053C7C" w:rsidRDefault="00AE6ABE" w:rsidP="00AE6ABE">
      <w:pPr>
        <w:pStyle w:val="ListParagraph"/>
        <w:ind w:left="-360" w:right="-180"/>
        <w:rPr>
          <w:rFonts w:ascii="Arial" w:hAnsi="Arial" w:cs="Arial"/>
          <w:color w:val="6A6459"/>
        </w:rPr>
      </w:pPr>
      <w:r w:rsidRPr="00AE6ABE">
        <w:rPr>
          <w:rFonts w:ascii="Arial" w:hAnsi="Arial" w:cs="Arial"/>
          <w:color w:val="6A6459"/>
        </w:rPr>
        <w:t xml:space="preserve">Signature of Former Domestic Partner* </w:t>
      </w:r>
    </w:p>
    <w:p w:rsidR="00053C7C" w:rsidRDefault="00053C7C" w:rsidP="00AE6ABE">
      <w:pPr>
        <w:pStyle w:val="ListParagraph"/>
        <w:ind w:left="-360" w:right="-180"/>
        <w:rPr>
          <w:rFonts w:ascii="Arial" w:hAnsi="Arial" w:cs="Arial"/>
          <w:color w:val="6A6459"/>
        </w:rPr>
      </w:pPr>
    </w:p>
    <w:p w:rsidR="00CA482A" w:rsidRPr="00AE6ABE" w:rsidRDefault="00CA482A" w:rsidP="00AE6ABE">
      <w:pPr>
        <w:pStyle w:val="ListParagraph"/>
        <w:ind w:left="-360" w:right="-180"/>
        <w:rPr>
          <w:rFonts w:ascii="Arial" w:hAnsi="Arial" w:cs="Arial"/>
          <w:b/>
          <w:color w:val="1B4677" w:themeColor="accent3"/>
          <w:sz w:val="26"/>
          <w:szCs w:val="26"/>
        </w:rPr>
      </w:pPr>
    </w:p>
    <w:sectPr w:rsidR="00CA482A" w:rsidRPr="00AE6ABE" w:rsidSect="004B52FD">
      <w:type w:val="continuous"/>
      <w:pgSz w:w="12600" w:h="16020"/>
      <w:pgMar w:top="2880" w:right="1800" w:bottom="180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50" w:rsidRDefault="00C63950" w:rsidP="00854BAD">
      <w:r>
        <w:separator/>
      </w:r>
    </w:p>
  </w:endnote>
  <w:endnote w:type="continuationSeparator" w:id="0">
    <w:p w:rsidR="00C63950" w:rsidRDefault="00C63950" w:rsidP="0085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50" w:rsidRDefault="00C63950" w:rsidP="00854BAD">
      <w:r>
        <w:separator/>
      </w:r>
    </w:p>
  </w:footnote>
  <w:footnote w:type="continuationSeparator" w:id="0">
    <w:p w:rsidR="00C63950" w:rsidRDefault="00C63950" w:rsidP="0085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46" w:rsidRDefault="00C63950">
    <w:pPr>
      <w:pStyle w:val="Header"/>
    </w:pPr>
    <w:r>
      <w:rPr>
        <w:noProof/>
      </w:rPr>
      <w:pict w14:anchorId="31E14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8370 19779 16861 19902 16782 20065 16385 20168 16305 20229 16305 20434 6114 20577 1191 20679 1191 20904 5585 20945 12573 20945 20355 20884 20355 20659 20223 20577 19852 20434 20329 20270 20355 20250 20144 20106 20329 20065 20302 19922 18555 19779 18370 19779">
          <v:imagedata r:id="rId1" o:title="Letterhead_Template-Monthly_Update-FOO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46" w:rsidRDefault="005B0F39">
    <w:pPr>
      <w:pStyle w:val="Header"/>
    </w:pPr>
    <w:r>
      <w:rPr>
        <w:noProof/>
      </w:rPr>
      <w:drawing>
        <wp:anchor distT="0" distB="0" distL="114300" distR="114300" simplePos="0" relativeHeight="251661312" behindDoc="1" locked="0" layoutInCell="1" allowOverlap="1" wp14:anchorId="4BDB5DD3" wp14:editId="39AB397A">
          <wp:simplePos x="0" y="0"/>
          <wp:positionH relativeFrom="margin">
            <wp:posOffset>-1028700</wp:posOffset>
          </wp:positionH>
          <wp:positionV relativeFrom="margin">
            <wp:posOffset>-1828800</wp:posOffset>
          </wp:positionV>
          <wp:extent cx="7772021" cy="10057752"/>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un_Stationery_Mech_02.png"/>
                  <pic:cNvPicPr/>
                </pic:nvPicPr>
                <pic:blipFill>
                  <a:blip r:embed="rId1">
                    <a:extLst>
                      <a:ext uri="{28A0092B-C50C-407E-A947-70E740481C1C}">
                        <a14:useLocalDpi xmlns:a14="http://schemas.microsoft.com/office/drawing/2010/main" val="0"/>
                      </a:ext>
                    </a:extLst>
                  </a:blip>
                  <a:stretch>
                    <a:fillRect/>
                  </a:stretch>
                </pic:blipFill>
                <pic:spPr>
                  <a:xfrm>
                    <a:off x="0" y="0"/>
                    <a:ext cx="7772021" cy="100577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46" w:rsidRDefault="00C63950">
    <w:pPr>
      <w:pStyle w:val="Header"/>
    </w:pPr>
    <w:r>
      <w:rPr>
        <w:noProof/>
      </w:rPr>
      <w:pict w14:anchorId="14671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8370 19779 16861 19902 16782 20065 16385 20168 16305 20229 16305 20434 6114 20577 1191 20679 1191 20904 5585 20945 12573 20945 20355 20884 20355 20659 20223 20577 19852 20434 20329 20270 20355 20250 20144 20106 20329 20065 20302 19922 18555 19779 18370 19779">
          <v:imagedata r:id="rId1" o:title="Letterhead_Template-Monthly_Update-FOO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D42D2"/>
    <w:multiLevelType w:val="hybridMultilevel"/>
    <w:tmpl w:val="68E2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Eu09jxlaNjgjSthHLDTQv4NJc8H5cIISOYQ6pfpXg4zs+LiExO6TdOATYguphAgrsmNBKtk/xuHoL9/HNX/8Q==" w:salt="7vtPIUW1PfHA8ZFZhl0C5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1F"/>
    <w:rsid w:val="00053C7C"/>
    <w:rsid w:val="00124818"/>
    <w:rsid w:val="00256178"/>
    <w:rsid w:val="002D6B77"/>
    <w:rsid w:val="00315308"/>
    <w:rsid w:val="003F57D5"/>
    <w:rsid w:val="004B52FD"/>
    <w:rsid w:val="005B0F39"/>
    <w:rsid w:val="00782DD6"/>
    <w:rsid w:val="007A0846"/>
    <w:rsid w:val="007E3D71"/>
    <w:rsid w:val="007E5409"/>
    <w:rsid w:val="00854BAD"/>
    <w:rsid w:val="00A079FF"/>
    <w:rsid w:val="00A1601F"/>
    <w:rsid w:val="00A426B4"/>
    <w:rsid w:val="00AE6ABE"/>
    <w:rsid w:val="00B522D0"/>
    <w:rsid w:val="00C63950"/>
    <w:rsid w:val="00CA3467"/>
    <w:rsid w:val="00CA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EB30185D-1640-4A97-81E1-926162B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AD"/>
    <w:pPr>
      <w:tabs>
        <w:tab w:val="center" w:pos="4320"/>
        <w:tab w:val="right" w:pos="8640"/>
      </w:tabs>
    </w:pPr>
  </w:style>
  <w:style w:type="character" w:customStyle="1" w:styleId="HeaderChar">
    <w:name w:val="Header Char"/>
    <w:basedOn w:val="DefaultParagraphFont"/>
    <w:link w:val="Header"/>
    <w:uiPriority w:val="99"/>
    <w:rsid w:val="00854BAD"/>
  </w:style>
  <w:style w:type="paragraph" w:styleId="Footer">
    <w:name w:val="footer"/>
    <w:basedOn w:val="Normal"/>
    <w:link w:val="FooterChar"/>
    <w:uiPriority w:val="99"/>
    <w:unhideWhenUsed/>
    <w:rsid w:val="00854BAD"/>
    <w:pPr>
      <w:tabs>
        <w:tab w:val="center" w:pos="4320"/>
        <w:tab w:val="right" w:pos="8640"/>
      </w:tabs>
    </w:pPr>
  </w:style>
  <w:style w:type="character" w:customStyle="1" w:styleId="FooterChar">
    <w:name w:val="Footer Char"/>
    <w:basedOn w:val="DefaultParagraphFont"/>
    <w:link w:val="Footer"/>
    <w:uiPriority w:val="99"/>
    <w:rsid w:val="00854BAD"/>
  </w:style>
  <w:style w:type="paragraph" w:styleId="ListParagraph">
    <w:name w:val="List Paragraph"/>
    <w:basedOn w:val="Normal"/>
    <w:uiPriority w:val="34"/>
    <w:qFormat/>
    <w:rsid w:val="00854BAD"/>
    <w:pPr>
      <w:ind w:left="720"/>
      <w:contextualSpacing/>
    </w:pPr>
    <w:rPr>
      <w:sz w:val="22"/>
      <w:szCs w:val="22"/>
    </w:rPr>
  </w:style>
  <w:style w:type="paragraph" w:styleId="BalloonText">
    <w:name w:val="Balloon Text"/>
    <w:basedOn w:val="Normal"/>
    <w:link w:val="BalloonTextChar"/>
    <w:uiPriority w:val="99"/>
    <w:semiHidden/>
    <w:unhideWhenUsed/>
    <w:rsid w:val="007A0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84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unrun Brand Colors">
  <a:themeElements>
    <a:clrScheme name="Custom 2">
      <a:dk1>
        <a:sysClr val="windowText" lastClr="000000"/>
      </a:dk1>
      <a:lt1>
        <a:sysClr val="window" lastClr="FFFFFF"/>
      </a:lt1>
      <a:dk2>
        <a:srgbClr val="00ADE6"/>
      </a:dk2>
      <a:lt2>
        <a:srgbClr val="CAB900"/>
      </a:lt2>
      <a:accent1>
        <a:srgbClr val="93921B"/>
      </a:accent1>
      <a:accent2>
        <a:srgbClr val="A1CDEB"/>
      </a:accent2>
      <a:accent3>
        <a:srgbClr val="1B4677"/>
      </a:accent3>
      <a:accent4>
        <a:srgbClr val="E68835"/>
      </a:accent4>
      <a:accent5>
        <a:srgbClr val="776A60"/>
      </a:accent5>
      <a:accent6>
        <a:srgbClr val="C5C79A"/>
      </a:accent6>
      <a:hlink>
        <a:srgbClr val="00ADE6"/>
      </a:hlink>
      <a:folHlink>
        <a:srgbClr val="CAB9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56B7-7F62-4AA6-A9BE-D9D84410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SunRun</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Spiers</dc:creator>
  <cp:keywords/>
  <dc:description/>
  <cp:lastModifiedBy>Danielle Dolan</cp:lastModifiedBy>
  <cp:revision>2</cp:revision>
  <cp:lastPrinted>2016-10-26T22:19:00Z</cp:lastPrinted>
  <dcterms:created xsi:type="dcterms:W3CDTF">2018-05-01T16:11:00Z</dcterms:created>
  <dcterms:modified xsi:type="dcterms:W3CDTF">2018-05-01T16:11:00Z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https://sunrun.jiveon.com</vt:lpwstr>
  </property>
  <property fmtid="{D5CDD505-2E9C-101B-9397-08002B2CF9AE}" pid="3" name="Offisync_UpdateToken">
    <vt:lpwstr>2</vt:lpwstr>
  </property>
  <property fmtid="{D5CDD505-2E9C-101B-9397-08002B2CF9AE}" pid="4" name="Jive_LatestUserAccountName">
    <vt:lpwstr>katie.spiers@sunrunhome.com</vt:lpwstr>
  </property>
  <property fmtid="{D5CDD505-2E9C-101B-9397-08002B2CF9AE}" pid="5" name="Jive_VersionGuid">
    <vt:lpwstr>1db75418-0713-4b42-89c5-aac013e9b75a</vt:lpwstr>
  </property>
  <property fmtid="{D5CDD505-2E9C-101B-9397-08002B2CF9AE}" pid="6" name="Offisync_ServerID">
    <vt:lpwstr>6fb383bd-f423-4d7a-802a-f75b600c74c8</vt:lpwstr>
  </property>
  <property fmtid="{D5CDD505-2E9C-101B-9397-08002B2CF9AE}" pid="7" name="Offisync_UniqueId">
    <vt:lpwstr>1142</vt:lpwstr>
  </property>
</Properties>
</file>