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C5" w:rsidRDefault="004156C5" w:rsidP="0052640E"/>
    <w:p w:rsidR="0052640E" w:rsidRPr="0052640E" w:rsidRDefault="00A40FA8" w:rsidP="0052640E">
      <w:r>
        <w:rPr>
          <w:noProof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13251C15" wp14:editId="11B31405">
                <wp:simplePos x="0" y="0"/>
                <wp:positionH relativeFrom="page">
                  <wp:posOffset>309880</wp:posOffset>
                </wp:positionH>
                <wp:positionV relativeFrom="margin">
                  <wp:align>bottom</wp:align>
                </wp:positionV>
                <wp:extent cx="3870325" cy="7588250"/>
                <wp:effectExtent l="0" t="0" r="0" b="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0959" cy="7588250"/>
                          <a:chOff x="0" y="0"/>
                          <a:chExt cx="2607375" cy="8229601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88502" y="2"/>
                            <a:ext cx="2418873" cy="8229599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56C5" w:rsidRDefault="004156C5" w:rsidP="004156C5">
                              <w:r>
                                <w:t xml:space="preserve">Sunrun is in compliance with the San Francisco Lactation in the Workplace Ordinance. </w:t>
                              </w:r>
                            </w:p>
                            <w:p w:rsidR="004156C5" w:rsidRDefault="004156C5" w:rsidP="004156C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t>Lactating employees in the workplace have a private space, the Mother’s Room, located on the 29</w:t>
                              </w:r>
                              <w:r w:rsidRPr="004156C5"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t xml:space="preserve"> floor. </w:t>
                              </w:r>
                            </w:p>
                            <w:p w:rsidR="00D43216" w:rsidRDefault="00D43216" w:rsidP="004156C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t>Employee</w:t>
                              </w:r>
                              <w:r w:rsidR="002D6D69">
                                <w:t>s</w:t>
                              </w:r>
                              <w:r>
                                <w:t xml:space="preserve"> are entitled to lactation breaks throughout the day. Employees can reserve the Mother’s Room for these breaks. </w:t>
                              </w:r>
                            </w:p>
                            <w:p w:rsidR="0052640E" w:rsidRDefault="00A40FA8" w:rsidP="004156C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t xml:space="preserve">The </w:t>
                              </w:r>
                              <w:r w:rsidR="00D43216">
                                <w:t>Mother’s Room</w:t>
                              </w:r>
                              <w:r>
                                <w:t xml:space="preserve"> can be reserved </w:t>
                              </w:r>
                              <w:r w:rsidR="00D43216">
                                <w:t>on</w:t>
                              </w:r>
                              <w:r>
                                <w:t xml:space="preserve"> the Google Calendar (Fig 1) in the same way that a conference room is reserved. This is to ensure that every employee has privacy when using the room.</w:t>
                              </w:r>
                            </w:p>
                            <w:p w:rsidR="00D43216" w:rsidRDefault="00D43216" w:rsidP="00D43216">
                              <w:pPr>
                                <w:pStyle w:val="ListParagraph"/>
                                <w:numPr>
                                  <w:ilvl w:val="1"/>
                                  <w:numId w:val="6"/>
                                </w:numPr>
                              </w:pPr>
                              <w:r>
                                <w:t>The Mother’s Room is a space that is safe, clean, and free of hazardous materials</w:t>
                              </w:r>
                            </w:p>
                            <w:p w:rsidR="00D43216" w:rsidRDefault="00D43216" w:rsidP="00D43216">
                              <w:pPr>
                                <w:pStyle w:val="ListParagraph"/>
                                <w:numPr>
                                  <w:ilvl w:val="1"/>
                                  <w:numId w:val="6"/>
                                </w:numPr>
                              </w:pPr>
                              <w:r>
                                <w:t xml:space="preserve">The Mother’s Room contains a place to sit, a surface to place a breast pump and personal items, and has access to electricity. </w:t>
                              </w:r>
                            </w:p>
                            <w:p w:rsidR="00A40FA8" w:rsidRDefault="00D43216" w:rsidP="004156C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t xml:space="preserve">Access to the </w:t>
                              </w:r>
                              <w:r w:rsidR="006320A1">
                                <w:t>M</w:t>
                              </w:r>
                              <w:r>
                                <w:t xml:space="preserve">other’s </w:t>
                              </w:r>
                              <w:r w:rsidR="006320A1">
                                <w:t>R</w:t>
                              </w:r>
                              <w:r>
                                <w:t xml:space="preserve">oom can be added to the </w:t>
                              </w:r>
                              <w:r w:rsidR="006320A1">
                                <w:t>badge access for the employee</w:t>
                              </w:r>
                              <w:r>
                                <w:t xml:space="preserve">. Badge access can be requested </w:t>
                              </w:r>
                              <w:r w:rsidR="006320A1">
                                <w:t xml:space="preserve">through a Remedy Force ticket opened by the employee. </w:t>
                              </w:r>
                            </w:p>
                            <w:p w:rsidR="00706FA9" w:rsidRDefault="00706FA9" w:rsidP="004156C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t xml:space="preserve">Sunrun will keep record of who has used the room through the calendar view located within Google Calendars.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5637" y="196900"/>
                            <a:ext cx="2466504" cy="384809"/>
                          </a:xfrm>
                          <a:prstGeom prst="homePlate">
                            <a:avLst/>
                          </a:prstGeom>
                          <a:solidFill>
                            <a:srgbClr val="53B9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7228" w:rsidRDefault="004156C5" w:rsidP="004156C5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Lactation Accommodation Policy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51C15" id="Group 50" o:spid="_x0000_s1026" style="position:absolute;margin-left:24.4pt;margin-top:0;width:304.75pt;height:597.5pt;z-index:251659264;mso-wrap-distance-left:18pt;mso-wrap-distance-right:18pt;mso-position-horizontal-relative:page;mso-position-vertical:bottom;mso-position-vertical-relative:margin" coordsize="26073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885;width:24188;height:8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fI8QA&#10;AADbAAAADwAAAGRycy9kb3ducmV2LnhtbESPQWsCMRSE70L/Q3iCN80qWNutUYoo2EOFWi+9PTav&#10;m9TNS9jEdfvvm4LgcZiZb5jluneN6KiN1rOC6aQAQVx5bblWcPrcjZ9AxISssfFMCn4pwnr1MFhi&#10;qf2VP6g7plpkCMcSFZiUQillrAw5jBMfiLP37VuHKcu2lrrFa4a7Rs6K4lE6tJwXDAbaGKrOx4tT&#10;YFMI26/3n7e5fF7MDp2hrT1dlBoN+9cXEIn6dA/f2nutYD6F/y/5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nyPEAAAA2wAAAA8AAAAAAAAAAAAAAAAAmAIAAGRycy9k&#10;b3ducmV2LnhtbFBLBQYAAAAABAAEAPUAAACJAw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4156C5" w:rsidRDefault="004156C5" w:rsidP="004156C5">
                        <w:r>
                          <w:t xml:space="preserve">Sunrun is in compliance with the San Francisco Lactation in the Workplace Ordinance. </w:t>
                        </w:r>
                      </w:p>
                      <w:p w:rsidR="004156C5" w:rsidRDefault="004156C5" w:rsidP="004156C5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  <w:r>
                          <w:t>Lactating employees in the workplace have a private space, the Mother’s Room, located on the 29</w:t>
                        </w:r>
                        <w:r w:rsidRPr="004156C5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floor. </w:t>
                        </w:r>
                      </w:p>
                      <w:p w:rsidR="00D43216" w:rsidRDefault="00D43216" w:rsidP="004156C5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  <w:r>
                          <w:t>Employee</w:t>
                        </w:r>
                        <w:r w:rsidR="002D6D69">
                          <w:t>s</w:t>
                        </w:r>
                        <w:r>
                          <w:t xml:space="preserve"> are entitled to lactation breaks throughout the day. Employees can reserve the Mother’s Room for these breaks. </w:t>
                        </w:r>
                      </w:p>
                      <w:p w:rsidR="0052640E" w:rsidRDefault="00A40FA8" w:rsidP="004156C5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  <w:r>
                          <w:t xml:space="preserve">The </w:t>
                        </w:r>
                        <w:r w:rsidR="00D43216">
                          <w:t>Mother’s Room</w:t>
                        </w:r>
                        <w:r>
                          <w:t xml:space="preserve"> can be reserved </w:t>
                        </w:r>
                        <w:r w:rsidR="00D43216">
                          <w:t>on</w:t>
                        </w:r>
                        <w:r>
                          <w:t xml:space="preserve"> the Google Calendar (Fig 1) in the same way that a conference room is reserved. This is to ensure that every employee has privacy when using the room.</w:t>
                        </w:r>
                      </w:p>
                      <w:p w:rsidR="00D43216" w:rsidRDefault="00D43216" w:rsidP="00D43216">
                        <w:pPr>
                          <w:pStyle w:val="ListParagraph"/>
                          <w:numPr>
                            <w:ilvl w:val="1"/>
                            <w:numId w:val="6"/>
                          </w:numPr>
                        </w:pPr>
                        <w:r>
                          <w:t>The Mother’s Room is a space that is safe, clean, and free of hazardous materials</w:t>
                        </w:r>
                      </w:p>
                      <w:p w:rsidR="00D43216" w:rsidRDefault="00D43216" w:rsidP="00D43216">
                        <w:pPr>
                          <w:pStyle w:val="ListParagraph"/>
                          <w:numPr>
                            <w:ilvl w:val="1"/>
                            <w:numId w:val="6"/>
                          </w:numPr>
                        </w:pPr>
                        <w:r>
                          <w:t xml:space="preserve">The Mother’s Room contains a place to sit, a surface to place a breast pump and personal items, and has access to electricity. </w:t>
                        </w:r>
                      </w:p>
                      <w:p w:rsidR="00A40FA8" w:rsidRDefault="00D43216" w:rsidP="004156C5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  <w:r>
                          <w:t xml:space="preserve">Access to the </w:t>
                        </w:r>
                        <w:r w:rsidR="006320A1">
                          <w:t>M</w:t>
                        </w:r>
                        <w:r>
                          <w:t xml:space="preserve">other’s </w:t>
                        </w:r>
                        <w:r w:rsidR="006320A1">
                          <w:t>R</w:t>
                        </w:r>
                        <w:r>
                          <w:t xml:space="preserve">oom can be added to the </w:t>
                        </w:r>
                        <w:r w:rsidR="006320A1">
                          <w:t>badge access for the employee</w:t>
                        </w:r>
                        <w:r>
                          <w:t xml:space="preserve">. Badge access can be requested </w:t>
                        </w:r>
                        <w:r w:rsidR="006320A1">
                          <w:t xml:space="preserve">through a Remedy Force ticket opened by the employee. </w:t>
                        </w:r>
                      </w:p>
                      <w:p w:rsidR="00706FA9" w:rsidRDefault="00706FA9" w:rsidP="004156C5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  <w:r>
                          <w:t xml:space="preserve">Sunrun will keep record of who has used the room through the calendar view located within Google Calendars. </w:t>
                        </w:r>
                      </w:p>
                    </w:txbxContent>
                  </v:textbox>
                </v:shape>
                <v:rect id="Rectangle 3" o:spid="_x0000_s1028" style="position:absolute;width:1905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RrWMMA&#10;AADbAAAADwAAAGRycy9kb3ducmV2LnhtbESPQWsCMRSE7wX/Q3hCbzWrUCmrUcSlUKoeqh48PjbP&#10;3dXkZUlS3fbXG0HwOMzMN8x03lkjLuRD41jBcJCBIC6dbrhSsN99vn2ACBFZo3FMCv4owHzWe5li&#10;rt2Vf+iyjZVIEA45KqhjbHMpQ1mTxTBwLXHyjs5bjEn6SmqP1wS3Ro6ybCwtNpwWamxpWVN53v5a&#10;BcW3Mf/xUHi7y4rNqqXVcn3ySr32u8UERKQuPsOP9pdW8D6C+5f0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RrWMMAAADbAAAADwAAAAAAAAAAAAAAAACYAgAAZHJzL2Rv&#10;d25yZXYueG1sUEsFBgAAAAAEAAQA9QAAAIgDAAAAAA==&#10;" fillcolor="#00b0f0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left:56;top:1969;width:24665;height:3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y8wMcA&#10;AADbAAAADwAAAGRycy9kb3ducmV2LnhtbESPQWvCQBSE70L/w/IKvYhurLZI6ioqVBSxUJW2x9fs&#10;MwnNvk2zq4n/3hUEj8PMfMOMJo0pxIkql1tW0OtGIIgTq3NOFex3750hCOeRNRaWScGZHEzGD60R&#10;xtrW/EmnrU9FgLCLUUHmfRlL6ZKMDLquLYmDd7CVQR9klUpdYR3gppDPUfQqDeYcFjIsaZ5R8rc9&#10;GgW4Xn20V/+7zc/88LUYfOt6tv+dKvX02EzfQHhq/D18ay+1gpc+XL+EHyDH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MvMDHAAAA2wAAAA8AAAAAAAAAAAAAAAAAmAIAAGRy&#10;cy9kb3ducmV2LnhtbFBLBQYAAAAABAAEAPUAAACMAwAAAAA=&#10;" adj="19915" fillcolor="#53b9ff" stroked="f" strokeweight="1pt">
                  <v:textbox inset="28.8pt,0,14.4pt,0">
                    <w:txbxContent>
                      <w:p w:rsidR="00517228" w:rsidRDefault="004156C5" w:rsidP="004156C5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Lactation Accommodation Policy</w:t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369570</wp:posOffset>
            </wp:positionV>
            <wp:extent cx="3440911" cy="19050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911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6C5">
        <w:t>San Francisco Lactation Accommodation Policy – Process Document</w:t>
      </w:r>
    </w:p>
    <w:p w:rsidR="0052640E" w:rsidRPr="0052640E" w:rsidRDefault="00A40FA8" w:rsidP="0052640E">
      <w:r>
        <w:t>Fig. 1</w:t>
      </w:r>
    </w:p>
    <w:p w:rsidR="0052640E" w:rsidRPr="0052640E" w:rsidRDefault="0052640E" w:rsidP="0052640E"/>
    <w:p w:rsidR="0052640E" w:rsidRPr="0052640E" w:rsidRDefault="0052640E" w:rsidP="0052640E"/>
    <w:p w:rsidR="0052640E" w:rsidRPr="0052640E" w:rsidRDefault="0052640E" w:rsidP="0052640E"/>
    <w:p w:rsidR="0052640E" w:rsidRPr="0052640E" w:rsidRDefault="0052640E" w:rsidP="0052640E"/>
    <w:p w:rsidR="0052640E" w:rsidRPr="0052640E" w:rsidRDefault="0052640E" w:rsidP="0052640E"/>
    <w:bookmarkStart w:id="0" w:name="_GoBack"/>
    <w:bookmarkEnd w:id="0"/>
    <w:p w:rsidR="0052640E" w:rsidRPr="0052640E" w:rsidRDefault="00765650" w:rsidP="005264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BF09BF7" wp14:editId="789C078D">
                <wp:simplePos x="0" y="0"/>
                <wp:positionH relativeFrom="margin">
                  <wp:posOffset>5598795</wp:posOffset>
                </wp:positionH>
                <wp:positionV relativeFrom="paragraph">
                  <wp:posOffset>107315</wp:posOffset>
                </wp:positionV>
                <wp:extent cx="711835" cy="29718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AA3" w:rsidRPr="00171B07" w:rsidRDefault="00DB1AA3" w:rsidP="00DB1AA3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09BF7" id="Text Box 2" o:spid="_x0000_s1030" type="#_x0000_t202" style="position:absolute;margin-left:440.85pt;margin-top:8.45pt;width:56.05pt;height:23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" filled="f" stroked="f">
                <v:textbox>
                  <w:txbxContent>
                    <w:p w:rsidR="00DB1AA3" w:rsidRPr="00171B07" w:rsidRDefault="00DB1AA3" w:rsidP="00DB1AA3">
                      <w:pPr>
                        <w:rPr>
                          <w:color w:val="171717" w:themeColor="background2" w:themeShade="1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2640E" w:rsidRPr="0052640E" w:rsidRDefault="0052640E" w:rsidP="0052640E"/>
    <w:p w:rsidR="0052640E" w:rsidRPr="0052640E" w:rsidRDefault="0052640E" w:rsidP="0052640E"/>
    <w:p w:rsidR="0052640E" w:rsidRPr="0052640E" w:rsidRDefault="0052640E" w:rsidP="0052640E"/>
    <w:p w:rsidR="0052640E" w:rsidRPr="0052640E" w:rsidRDefault="0052640E" w:rsidP="0052640E"/>
    <w:p w:rsidR="0052640E" w:rsidRPr="0052640E" w:rsidRDefault="0052640E" w:rsidP="0052640E"/>
    <w:p w:rsidR="0052640E" w:rsidRPr="0052640E" w:rsidRDefault="0052640E" w:rsidP="0052640E"/>
    <w:p w:rsidR="0052640E" w:rsidRPr="0052640E" w:rsidRDefault="0052640E" w:rsidP="0052640E"/>
    <w:p w:rsidR="0052640E" w:rsidRPr="0052640E" w:rsidRDefault="0052640E" w:rsidP="0052640E"/>
    <w:p w:rsidR="0052640E" w:rsidRPr="0052640E" w:rsidRDefault="0052640E" w:rsidP="0052640E"/>
    <w:p w:rsidR="0052640E" w:rsidRPr="0052640E" w:rsidRDefault="0052640E" w:rsidP="0052640E"/>
    <w:p w:rsidR="0052640E" w:rsidRDefault="0052640E" w:rsidP="0052640E"/>
    <w:p w:rsidR="009B559C" w:rsidRPr="0052640E" w:rsidRDefault="009B559C" w:rsidP="0052640E">
      <w:pPr>
        <w:jc w:val="center"/>
      </w:pPr>
    </w:p>
    <w:sectPr w:rsidR="009B559C" w:rsidRPr="0052640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645" w:rsidRDefault="00D76645" w:rsidP="00171B07">
      <w:pPr>
        <w:spacing w:after="0" w:line="240" w:lineRule="auto"/>
      </w:pPr>
      <w:r>
        <w:separator/>
      </w:r>
    </w:p>
  </w:endnote>
  <w:endnote w:type="continuationSeparator" w:id="0">
    <w:p w:rsidR="00D76645" w:rsidRDefault="00D76645" w:rsidP="0017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645" w:rsidRDefault="00D76645" w:rsidP="00171B07">
      <w:pPr>
        <w:spacing w:after="0" w:line="240" w:lineRule="auto"/>
      </w:pPr>
      <w:r>
        <w:separator/>
      </w:r>
    </w:p>
  </w:footnote>
  <w:footnote w:type="continuationSeparator" w:id="0">
    <w:p w:rsidR="00D76645" w:rsidRDefault="00D76645" w:rsidP="00171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B07" w:rsidRPr="00C412D6" w:rsidRDefault="004156C5" w:rsidP="004156C5">
    <w:pPr>
      <w:pStyle w:val="Header"/>
      <w:rPr>
        <w:b/>
      </w:rPr>
    </w:pPr>
    <w:r w:rsidRPr="004156C5">
      <w:rPr>
        <w:noProof/>
      </w:rPr>
      <w:drawing>
        <wp:anchor distT="0" distB="0" distL="114300" distR="114300" simplePos="0" relativeHeight="251659264" behindDoc="0" locked="0" layoutInCell="1" allowOverlap="1" wp14:anchorId="7628E634" wp14:editId="1A145918">
          <wp:simplePos x="0" y="0"/>
          <wp:positionH relativeFrom="column">
            <wp:posOffset>-723900</wp:posOffset>
          </wp:positionH>
          <wp:positionV relativeFrom="paragraph">
            <wp:posOffset>-279400</wp:posOffset>
          </wp:positionV>
          <wp:extent cx="2209800" cy="528280"/>
          <wp:effectExtent l="0" t="0" r="0" b="5715"/>
          <wp:wrapSquare wrapText="bothSides"/>
          <wp:docPr id="8" name="Picture 8" descr="C:\Users\danielle.dolan\Documents\Logos\2016-11-0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le.dolan\Documents\Logos\2016-11-02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2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1B07" w:rsidRDefault="004156C5" w:rsidP="004156C5">
    <w:pPr>
      <w:pStyle w:val="Header"/>
      <w:tabs>
        <w:tab w:val="left" w:pos="116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648B"/>
    <w:multiLevelType w:val="hybridMultilevel"/>
    <w:tmpl w:val="03229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04338"/>
    <w:multiLevelType w:val="hybridMultilevel"/>
    <w:tmpl w:val="27427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A29FE"/>
    <w:multiLevelType w:val="hybridMultilevel"/>
    <w:tmpl w:val="3722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C3AF7"/>
    <w:multiLevelType w:val="hybridMultilevel"/>
    <w:tmpl w:val="D972778A"/>
    <w:lvl w:ilvl="0" w:tplc="5F909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548E51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94802"/>
    <w:multiLevelType w:val="hybridMultilevel"/>
    <w:tmpl w:val="577EFD4A"/>
    <w:lvl w:ilvl="0" w:tplc="6548E51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65F9"/>
    <w:multiLevelType w:val="hybridMultilevel"/>
    <w:tmpl w:val="8CF89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28"/>
    <w:rsid w:val="00035B2E"/>
    <w:rsid w:val="00171B07"/>
    <w:rsid w:val="0022445A"/>
    <w:rsid w:val="002D6D69"/>
    <w:rsid w:val="00346A6A"/>
    <w:rsid w:val="003E38AC"/>
    <w:rsid w:val="004156C5"/>
    <w:rsid w:val="00517228"/>
    <w:rsid w:val="0052640E"/>
    <w:rsid w:val="00577AB3"/>
    <w:rsid w:val="005E7366"/>
    <w:rsid w:val="006320A1"/>
    <w:rsid w:val="00706FA9"/>
    <w:rsid w:val="00765650"/>
    <w:rsid w:val="00957D39"/>
    <w:rsid w:val="009666C3"/>
    <w:rsid w:val="009B559C"/>
    <w:rsid w:val="009F2EA7"/>
    <w:rsid w:val="00A40FA8"/>
    <w:rsid w:val="00A65F03"/>
    <w:rsid w:val="00AE69FB"/>
    <w:rsid w:val="00C412D6"/>
    <w:rsid w:val="00C55EB7"/>
    <w:rsid w:val="00D43216"/>
    <w:rsid w:val="00D76645"/>
    <w:rsid w:val="00DB1AA3"/>
    <w:rsid w:val="00E96CBC"/>
    <w:rsid w:val="00EB71EA"/>
    <w:rsid w:val="00F9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62DA0-CD14-4F20-8661-3D458D73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172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72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172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B07"/>
  </w:style>
  <w:style w:type="paragraph" w:styleId="Footer">
    <w:name w:val="footer"/>
    <w:basedOn w:val="Normal"/>
    <w:link w:val="FooterChar"/>
    <w:uiPriority w:val="99"/>
    <w:unhideWhenUsed/>
    <w:rsid w:val="00171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B07"/>
  </w:style>
  <w:style w:type="character" w:styleId="Hyperlink">
    <w:name w:val="Hyperlink"/>
    <w:basedOn w:val="DefaultParagraphFont"/>
    <w:uiPriority w:val="99"/>
    <w:unhideWhenUsed/>
    <w:rsid w:val="00C412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64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Bird</dc:creator>
  <cp:keywords/>
  <dc:description/>
  <cp:lastModifiedBy>Danielle Dolan</cp:lastModifiedBy>
  <cp:revision>7</cp:revision>
  <dcterms:created xsi:type="dcterms:W3CDTF">2018-01-10T21:53:00Z</dcterms:created>
  <dcterms:modified xsi:type="dcterms:W3CDTF">2018-01-17T18:12:00Z</dcterms:modified>
</cp:coreProperties>
</file>